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9B" w:rsidRPr="00247694" w:rsidRDefault="0028569B" w:rsidP="0028569B">
      <w:pPr>
        <w:spacing w:after="0" w:line="312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47694">
        <w:rPr>
          <w:rFonts w:ascii="Times New Roman" w:eastAsia="Calibri" w:hAnsi="Times New Roman" w:cs="Times New Roman"/>
          <w:b/>
          <w:i/>
          <w:sz w:val="24"/>
          <w:szCs w:val="24"/>
        </w:rPr>
        <w:t>Mẫu 03: Bản đặc tả ma trận câu hỏi thi học phần</w:t>
      </w:r>
    </w:p>
    <w:tbl>
      <w:tblPr>
        <w:tblW w:w="10711" w:type="dxa"/>
        <w:jc w:val="center"/>
        <w:tblLook w:val="04A0" w:firstRow="1" w:lastRow="0" w:firstColumn="1" w:lastColumn="0" w:noHBand="0" w:noVBand="1"/>
      </w:tblPr>
      <w:tblGrid>
        <w:gridCol w:w="4837"/>
        <w:gridCol w:w="5874"/>
      </w:tblGrid>
      <w:tr w:rsidR="0028569B" w:rsidRPr="00247694" w:rsidTr="0054252E">
        <w:trPr>
          <w:jc w:val="center"/>
        </w:trPr>
        <w:tc>
          <w:tcPr>
            <w:tcW w:w="4837" w:type="dxa"/>
            <w:shd w:val="clear" w:color="auto" w:fill="auto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>BỘ GIÁO DỤC VÀ ĐÀO TẠO</w:t>
            </w:r>
          </w:p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ĐẠI HỌC VINH</w:t>
            </w:r>
          </w:p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¯¯¯¯¯¯¯¯¯¯¯¯¯</w:t>
            </w:r>
          </w:p>
          <w:p w:rsidR="00E513EE" w:rsidRDefault="00E513EE" w:rsidP="00E51036">
            <w:pPr>
              <w:tabs>
                <w:tab w:val="left" w:leader="dot" w:pos="343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13EE" w:rsidRDefault="00E513EE" w:rsidP="00E51036">
            <w:pPr>
              <w:tabs>
                <w:tab w:val="left" w:leader="dot" w:pos="343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69B" w:rsidRPr="00E513EE" w:rsidRDefault="0028569B" w:rsidP="00E513EE">
            <w:pPr>
              <w:tabs>
                <w:tab w:val="left" w:leader="dot" w:pos="3438"/>
              </w:tabs>
              <w:spacing w:after="0" w:line="240" w:lineRule="auto"/>
              <w:ind w:left="1531" w:hanging="153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KHOA/VIỆN: </w:t>
            </w:r>
            <w:r w:rsidR="00E513EE" w:rsidRPr="00E513EE">
              <w:rPr>
                <w:rFonts w:ascii="Times New Roman" w:hAnsi="Times New Roman" w:cs="Times New Roman"/>
                <w:b/>
                <w:sz w:val="24"/>
                <w:szCs w:val="24"/>
              </w:rPr>
              <w:t>VIỆN SƯ PHẠM TỰ NHIÊN</w:t>
            </w:r>
          </w:p>
          <w:p w:rsidR="0028569B" w:rsidRPr="00247694" w:rsidRDefault="0028569B" w:rsidP="00E513EE">
            <w:pPr>
              <w:tabs>
                <w:tab w:val="left" w:leader="dot" w:pos="3438"/>
              </w:tabs>
              <w:spacing w:after="0" w:line="240" w:lineRule="auto"/>
              <w:ind w:left="1261" w:hanging="12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BỘ MÔN: </w:t>
            </w:r>
            <w:r w:rsidR="00E513EE" w:rsidRPr="00E513EE">
              <w:rPr>
                <w:rFonts w:ascii="Times New Roman" w:hAnsi="Times New Roman" w:cs="Times New Roman"/>
                <w:b/>
                <w:sz w:val="26"/>
              </w:rPr>
              <w:t>Xác suất thống kê và Toán ứng dụng</w:t>
            </w:r>
          </w:p>
        </w:tc>
        <w:tc>
          <w:tcPr>
            <w:tcW w:w="5874" w:type="dxa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BẢN ĐẶC TẢ MA TRẬN CÂU HỎI THI HỌC PHẦN</w:t>
            </w:r>
          </w:p>
        </w:tc>
      </w:tr>
    </w:tbl>
    <w:p w:rsidR="0054252E" w:rsidRPr="0054252E" w:rsidRDefault="0054252E" w:rsidP="0054252E">
      <w:pPr>
        <w:spacing w:before="120" w:line="288" w:lineRule="auto"/>
        <w:rPr>
          <w:rFonts w:ascii="Times New Roman" w:eastAsia="Calibri" w:hAnsi="Times New Roman" w:cs="Times New Roman"/>
          <w:sz w:val="14"/>
          <w:szCs w:val="24"/>
        </w:rPr>
      </w:pPr>
    </w:p>
    <w:p w:rsidR="0028569B" w:rsidRPr="0054252E" w:rsidRDefault="0028569B" w:rsidP="0054252E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54252E">
        <w:rPr>
          <w:rFonts w:ascii="Times New Roman" w:eastAsia="Calibri" w:hAnsi="Times New Roman" w:cs="Times New Roman"/>
          <w:sz w:val="24"/>
          <w:szCs w:val="24"/>
        </w:rPr>
        <w:t xml:space="preserve">Tên học phần: </w:t>
      </w:r>
      <w:r w:rsidR="0018596F">
        <w:rPr>
          <w:rFonts w:ascii="Times New Roman" w:eastAsia="Calibri" w:hAnsi="Times New Roman" w:cs="Times New Roman"/>
          <w:sz w:val="24"/>
          <w:szCs w:val="24"/>
        </w:rPr>
        <w:t xml:space="preserve">Nhập môn </w:t>
      </w:r>
      <w:r w:rsidR="0018596F">
        <w:rPr>
          <w:rFonts w:ascii="Times New Roman" w:hAnsi="Times New Roman" w:cs="Times New Roman"/>
          <w:sz w:val="24"/>
          <w:szCs w:val="24"/>
        </w:rPr>
        <w:t>p</w:t>
      </w:r>
      <w:r w:rsidR="0054252E" w:rsidRPr="0054252E">
        <w:rPr>
          <w:rFonts w:ascii="Times New Roman" w:hAnsi="Times New Roman" w:cs="Times New Roman"/>
          <w:sz w:val="24"/>
          <w:szCs w:val="24"/>
        </w:rPr>
        <w:t>hương pháp xác suất</w:t>
      </w:r>
    </w:p>
    <w:p w:rsidR="0028569B" w:rsidRPr="0054252E" w:rsidRDefault="0028569B" w:rsidP="0054252E">
      <w:pPr>
        <w:tabs>
          <w:tab w:val="left" w:leader="dot" w:pos="5103"/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4252E">
        <w:rPr>
          <w:rFonts w:ascii="Times New Roman" w:eastAsia="Calibri" w:hAnsi="Times New Roman" w:cs="Times New Roman"/>
          <w:sz w:val="24"/>
          <w:szCs w:val="24"/>
        </w:rPr>
        <w:t xml:space="preserve">Mã học phần: </w:t>
      </w:r>
      <w:r w:rsidR="0054252E" w:rsidRPr="0054252E">
        <w:rPr>
          <w:rFonts w:ascii="Times New Roman" w:hAnsi="Times New Roman" w:cs="Times New Roman"/>
          <w:sz w:val="24"/>
          <w:szCs w:val="24"/>
        </w:rPr>
        <w:t xml:space="preserve">MAT30037                                            </w:t>
      </w:r>
      <w:r w:rsidRPr="0054252E">
        <w:rPr>
          <w:rFonts w:ascii="Times New Roman" w:eastAsia="Calibri" w:hAnsi="Times New Roman" w:cs="Times New Roman"/>
          <w:sz w:val="24"/>
          <w:szCs w:val="24"/>
        </w:rPr>
        <w:t xml:space="preserve">Số tín chỉ: </w:t>
      </w:r>
      <w:r w:rsidR="0054252E" w:rsidRPr="0054252E">
        <w:rPr>
          <w:rFonts w:ascii="Times New Roman" w:eastAsia="Calibri" w:hAnsi="Times New Roman" w:cs="Times New Roman"/>
          <w:sz w:val="24"/>
          <w:szCs w:val="24"/>
        </w:rPr>
        <w:t xml:space="preserve"> 03</w:t>
      </w:r>
    </w:p>
    <w:p w:rsidR="004D396D" w:rsidRPr="0054252E" w:rsidRDefault="0028569B" w:rsidP="0054252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4252E">
        <w:rPr>
          <w:rFonts w:ascii="Times New Roman" w:eastAsia="Calibri" w:hAnsi="Times New Roman" w:cs="Times New Roman"/>
          <w:sz w:val="24"/>
          <w:szCs w:val="24"/>
        </w:rPr>
        <w:t xml:space="preserve">Dùng cho ngành: </w:t>
      </w:r>
      <w:r w:rsidR="0054252E" w:rsidRPr="0054252E">
        <w:rPr>
          <w:rFonts w:ascii="Times New Roman" w:eastAsia="Calibri" w:hAnsi="Times New Roman" w:cs="Times New Roman"/>
          <w:sz w:val="24"/>
          <w:szCs w:val="24"/>
        </w:rPr>
        <w:t xml:space="preserve"> Sư phạm Toán học</w:t>
      </w:r>
    </w:p>
    <w:p w:rsidR="004D396D" w:rsidRPr="00247694" w:rsidRDefault="004D396D" w:rsidP="0028569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529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1145"/>
        <w:gridCol w:w="5142"/>
        <w:gridCol w:w="1088"/>
      </w:tblGrid>
      <w:tr w:rsidR="0028569B" w:rsidRPr="00247694" w:rsidTr="00B41B85">
        <w:tc>
          <w:tcPr>
            <w:tcW w:w="1386" w:type="pct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Nội dung*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Cấp độ câu hỏi</w:t>
            </w:r>
          </w:p>
        </w:tc>
        <w:tc>
          <w:tcPr>
            <w:tcW w:w="2520" w:type="pct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Mục tiêu đánh giá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8569B" w:rsidRPr="00247694" w:rsidRDefault="0028569B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Số câu </w:t>
            </w:r>
          </w:p>
        </w:tc>
      </w:tr>
      <w:tr w:rsidR="00247694" w:rsidRPr="00247694" w:rsidTr="00B41B85">
        <w:trPr>
          <w:trHeight w:val="458"/>
        </w:trPr>
        <w:tc>
          <w:tcPr>
            <w:tcW w:w="1386" w:type="pct"/>
            <w:vMerge w:val="restart"/>
            <w:shd w:val="clear" w:color="auto" w:fill="auto"/>
          </w:tcPr>
          <w:p w:rsidR="00247694" w:rsidRPr="00247694" w:rsidRDefault="00247694" w:rsidP="0024769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47694">
              <w:rPr>
                <w:rFonts w:ascii="Times New Roman" w:hAnsi="Times New Roman" w:cs="Times New Roman"/>
                <w:b/>
                <w:iCs/>
              </w:rPr>
              <w:t>CHƯƠNG 1</w:t>
            </w:r>
            <w:r w:rsidRPr="00247694">
              <w:rPr>
                <w:rFonts w:ascii="Times New Roman" w:hAnsi="Times New Roman" w:cs="Times New Roman"/>
                <w:b/>
              </w:rPr>
              <w:t xml:space="preserve">: </w:t>
            </w:r>
            <w:r w:rsidRPr="00247694">
              <w:rPr>
                <w:rFonts w:ascii="Times New Roman" w:hAnsi="Times New Roman" w:cs="Times New Roman"/>
                <w:b/>
                <w:color w:val="000000"/>
              </w:rPr>
              <w:t xml:space="preserve">Tổ hợp và ứng dụng </w:t>
            </w:r>
          </w:p>
          <w:p w:rsidR="00E513EE" w:rsidRDefault="00247694" w:rsidP="00E513EE">
            <w:pPr>
              <w:ind w:left="318" w:hanging="408"/>
              <w:rPr>
                <w:rFonts w:ascii="Times New Roman" w:hAnsi="Times New Roman" w:cs="Times New Roman"/>
                <w:spacing w:val="-4"/>
              </w:rPr>
            </w:pPr>
            <w:r w:rsidRPr="00247694">
              <w:rPr>
                <w:rFonts w:ascii="Times New Roman" w:hAnsi="Times New Roman" w:cs="Times New Roman"/>
                <w:spacing w:val="-4"/>
              </w:rPr>
              <w:t xml:space="preserve">1.1 Một số kiến thức cơ bản về tổ hợp </w:t>
            </w:r>
          </w:p>
          <w:p w:rsidR="00247694" w:rsidRPr="00247694" w:rsidRDefault="00E513EE" w:rsidP="00E513EE">
            <w:pPr>
              <w:ind w:left="228" w:hanging="270"/>
              <w:jc w:val="both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ab/>
            </w:r>
            <w:r w:rsidR="00247694" w:rsidRPr="00247694">
              <w:rPr>
                <w:rFonts w:ascii="Times New Roman" w:hAnsi="Times New Roman" w:cs="Times New Roman"/>
                <w:spacing w:val="-4"/>
              </w:rPr>
              <w:t>1.1.1 Các quy tắc đếm</w:t>
            </w:r>
          </w:p>
          <w:p w:rsidR="00247694" w:rsidRPr="00E513EE" w:rsidRDefault="00E513EE" w:rsidP="00E513EE">
            <w:pPr>
              <w:ind w:left="228" w:hanging="270"/>
              <w:jc w:val="both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ab/>
            </w:r>
            <w:r w:rsidR="00247694" w:rsidRPr="00247694">
              <w:rPr>
                <w:rFonts w:ascii="Times New Roman" w:hAnsi="Times New Roman" w:cs="Times New Roman"/>
                <w:spacing w:val="-4"/>
              </w:rPr>
              <w:t>1.1.2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247694" w:rsidRPr="00E513EE">
              <w:rPr>
                <w:rFonts w:ascii="Times New Roman" w:hAnsi="Times New Roman" w:cs="Times New Roman"/>
                <w:spacing w:val="-4"/>
              </w:rPr>
              <w:t xml:space="preserve"> Hoán vị, tổ hợp, chỉnh hợp và chỉnh hợp lặp</w:t>
            </w:r>
          </w:p>
          <w:p w:rsidR="00247694" w:rsidRPr="00247694" w:rsidRDefault="00E513EE" w:rsidP="00E513EE">
            <w:pPr>
              <w:ind w:left="228" w:hanging="270"/>
              <w:jc w:val="both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ab/>
            </w:r>
            <w:r w:rsidR="00247694" w:rsidRPr="00247694">
              <w:rPr>
                <w:rFonts w:ascii="Times New Roman" w:hAnsi="Times New Roman" w:cs="Times New Roman"/>
                <w:spacing w:val="-4"/>
              </w:rPr>
              <w:t>1.1.3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247694" w:rsidRPr="00247694">
              <w:rPr>
                <w:rFonts w:ascii="Times New Roman" w:hAnsi="Times New Roman" w:cs="Times New Roman"/>
                <w:spacing w:val="-4"/>
              </w:rPr>
              <w:t xml:space="preserve"> Khai triển đa thức</w:t>
            </w:r>
          </w:p>
          <w:p w:rsidR="00247694" w:rsidRPr="00247694" w:rsidRDefault="00247694" w:rsidP="00E513EE">
            <w:pPr>
              <w:spacing w:before="60"/>
              <w:ind w:left="318" w:hanging="360"/>
              <w:jc w:val="both"/>
              <w:rPr>
                <w:rFonts w:ascii="Times New Roman" w:hAnsi="Times New Roman" w:cs="Times New Roman"/>
                <w:spacing w:val="-4"/>
              </w:rPr>
            </w:pPr>
            <w:r w:rsidRPr="00247694">
              <w:rPr>
                <w:rFonts w:ascii="Times New Roman" w:hAnsi="Times New Roman" w:cs="Times New Roman"/>
                <w:spacing w:val="-4"/>
              </w:rPr>
              <w:t>1.2</w:t>
            </w:r>
            <w:r w:rsidR="00E513E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513EE">
              <w:rPr>
                <w:rFonts w:ascii="Times New Roman" w:hAnsi="Times New Roman" w:cs="Times New Roman"/>
              </w:rPr>
              <w:t xml:space="preserve"> Ứng dụng tổ hợp vào giải các bài toán số học và đại số </w:t>
            </w:r>
          </w:p>
          <w:p w:rsidR="00247694" w:rsidRPr="00247694" w:rsidRDefault="00247694" w:rsidP="00E513EE">
            <w:pPr>
              <w:spacing w:after="0" w:line="240" w:lineRule="auto"/>
              <w:ind w:left="318" w:hanging="360"/>
              <w:outlineLvl w:val="2"/>
              <w:rPr>
                <w:rFonts w:ascii="Times New Roman" w:hAnsi="Times New Roman" w:cs="Times New Roman"/>
                <w:spacing w:val="-4"/>
              </w:rPr>
            </w:pPr>
            <w:r w:rsidRPr="00247694">
              <w:rPr>
                <w:rFonts w:ascii="Times New Roman" w:hAnsi="Times New Roman" w:cs="Times New Roman"/>
                <w:spacing w:val="-4"/>
              </w:rPr>
              <w:t>1.3</w:t>
            </w:r>
            <w:r w:rsidR="00E513E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47694">
              <w:rPr>
                <w:rFonts w:ascii="Times New Roman" w:hAnsi="Times New Roman" w:cs="Times New Roman"/>
                <w:spacing w:val="-4"/>
              </w:rPr>
              <w:t xml:space="preserve"> Ứng dụng tổ hợp vào giải các bài toán hình học</w:t>
            </w:r>
          </w:p>
          <w:p w:rsidR="00247694" w:rsidRPr="00247694" w:rsidRDefault="00247694" w:rsidP="00247694">
            <w:pPr>
              <w:spacing w:after="0" w:line="240" w:lineRule="auto"/>
              <w:outlineLvl w:val="2"/>
              <w:rPr>
                <w:rFonts w:ascii="Times New Roman" w:hAnsi="Times New Roman" w:cs="Times New Roman"/>
                <w:spacing w:val="-4"/>
              </w:rPr>
            </w:pPr>
          </w:p>
          <w:p w:rsidR="00247694" w:rsidRPr="00247694" w:rsidRDefault="00247694" w:rsidP="00E513EE">
            <w:pPr>
              <w:spacing w:after="0" w:line="240" w:lineRule="auto"/>
              <w:ind w:left="318" w:hanging="360"/>
              <w:outlineLvl w:val="2"/>
              <w:rPr>
                <w:rFonts w:ascii="Times New Roman" w:hAnsi="Times New Roman" w:cs="Times New Roman"/>
                <w:spacing w:val="-4"/>
              </w:rPr>
            </w:pPr>
            <w:r w:rsidRPr="00247694">
              <w:rPr>
                <w:rFonts w:ascii="Times New Roman" w:hAnsi="Times New Roman" w:cs="Times New Roman"/>
                <w:spacing w:val="-4"/>
              </w:rPr>
              <w:t>1.4  Ứng dụng tổ hợp vào một số lĩnh vực khác</w:t>
            </w:r>
          </w:p>
          <w:p w:rsidR="00247694" w:rsidRPr="00247694" w:rsidRDefault="00247694" w:rsidP="00247694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>Biết/Nhớ</w:t>
            </w:r>
          </w:p>
        </w:tc>
        <w:tc>
          <w:tcPr>
            <w:tcW w:w="2520" w:type="pct"/>
            <w:shd w:val="clear" w:color="auto" w:fill="auto"/>
            <w:vAlign w:val="center"/>
          </w:tcPr>
          <w:p w:rsidR="00247694" w:rsidRPr="00247694" w:rsidRDefault="00247694" w:rsidP="0028569B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</w:rPr>
            </w:pPr>
            <w:r w:rsidRPr="00247694">
              <w:rPr>
                <w:rFonts w:ascii="Times New Roman" w:eastAsia="Calibri" w:hAnsi="Times New Roman" w:cs="Times New Roman"/>
                <w:sz w:val="26"/>
              </w:rPr>
              <w:t>Biết/Nhớ được các quy tắc đếm như quy tắc nhân, quy tắc cộng, hoán vị, tổ hợp lặp, tổ hợp không lặp, chỉnh hợp.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47694" w:rsidRPr="00247694" w:rsidRDefault="003B476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8A6AD6" w:rsidRPr="00247694" w:rsidTr="00B41B85">
        <w:trPr>
          <w:trHeight w:val="602"/>
        </w:trPr>
        <w:tc>
          <w:tcPr>
            <w:tcW w:w="1386" w:type="pct"/>
            <w:vMerge/>
            <w:shd w:val="clear" w:color="auto" w:fill="auto"/>
            <w:vAlign w:val="center"/>
          </w:tcPr>
          <w:p w:rsidR="008A6AD6" w:rsidRPr="00247694" w:rsidRDefault="008A6AD6" w:rsidP="00E5103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8A6AD6" w:rsidRPr="00247694" w:rsidRDefault="008A6AD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8A6AD6" w:rsidRPr="00247694" w:rsidRDefault="008A6AD6" w:rsidP="00471689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247694">
              <w:rPr>
                <w:rFonts w:ascii="Times New Roman" w:hAnsi="Times New Roman" w:cs="Times New Roman"/>
                <w:sz w:val="26"/>
              </w:rPr>
              <w:t xml:space="preserve">Biết/Nhớ được các ý nghĩa của quy tắc đếm 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8A6AD6" w:rsidRPr="00247694" w:rsidRDefault="008A6AD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A6AD6" w:rsidRPr="00247694" w:rsidTr="00B41B85">
        <w:trPr>
          <w:trHeight w:val="701"/>
        </w:trPr>
        <w:tc>
          <w:tcPr>
            <w:tcW w:w="1386" w:type="pct"/>
            <w:vMerge/>
            <w:shd w:val="clear" w:color="auto" w:fill="auto"/>
            <w:vAlign w:val="center"/>
          </w:tcPr>
          <w:p w:rsidR="008A6AD6" w:rsidRPr="00247694" w:rsidRDefault="008A6AD6" w:rsidP="00E51036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8A6AD6" w:rsidRPr="00247694" w:rsidRDefault="008A6AD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8A6AD6" w:rsidRPr="00247694" w:rsidRDefault="008A6AD6" w:rsidP="0028569B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</w:rPr>
            </w:pPr>
            <w:r w:rsidRPr="00247694">
              <w:rPr>
                <w:rFonts w:ascii="Times New Roman" w:hAnsi="Times New Roman" w:cs="Times New Roman"/>
                <w:sz w:val="26"/>
              </w:rPr>
              <w:t xml:space="preserve">Biết/Nhớ được quy tắc khái triển nhị thức Newton 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8A6AD6" w:rsidRPr="00247694" w:rsidRDefault="008A6AD6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47694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2520" w:type="pct"/>
            <w:shd w:val="clear" w:color="auto" w:fill="auto"/>
            <w:vAlign w:val="center"/>
          </w:tcPr>
          <w:p w:rsidR="00247694" w:rsidRPr="00247694" w:rsidRDefault="00247694" w:rsidP="00471689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Phân biệt </w:t>
            </w:r>
            <w:r w:rsidRPr="00247694">
              <w:rPr>
                <w:rFonts w:ascii="Times New Roman" w:hAnsi="Times New Roman" w:cs="Times New Roman"/>
                <w:sz w:val="26"/>
              </w:rPr>
              <w:t xml:space="preserve">được </w:t>
            </w:r>
            <w:r w:rsidR="00471689">
              <w:rPr>
                <w:rFonts w:ascii="Times New Roman" w:hAnsi="Times New Roman" w:cs="Times New Roman"/>
                <w:sz w:val="26"/>
              </w:rPr>
              <w:t xml:space="preserve">các </w:t>
            </w:r>
            <w:r w:rsidRPr="00247694">
              <w:rPr>
                <w:rFonts w:ascii="Times New Roman" w:hAnsi="Times New Roman" w:cs="Times New Roman"/>
                <w:sz w:val="26"/>
              </w:rPr>
              <w:t>quy tăc nhân, quy tắc cộng</w:t>
            </w:r>
            <w:r w:rsidR="00471689">
              <w:rPr>
                <w:rFonts w:ascii="Times New Roman" w:hAnsi="Times New Roman" w:cs="Times New Roman"/>
                <w:sz w:val="26"/>
              </w:rPr>
              <w:t>, hoán vị</w:t>
            </w:r>
            <w:r w:rsidR="00B41B85">
              <w:rPr>
                <w:rFonts w:ascii="Times New Roman" w:hAnsi="Times New Roman" w:cs="Times New Roman"/>
                <w:sz w:val="26"/>
              </w:rPr>
              <w:t>,</w:t>
            </w:r>
            <w:r w:rsidR="00471689">
              <w:rPr>
                <w:rFonts w:ascii="Times New Roman" w:hAnsi="Times New Roman" w:cs="Times New Roman"/>
                <w:sz w:val="26"/>
              </w:rPr>
              <w:t xml:space="preserve"> tổ hợp</w:t>
            </w:r>
            <w:r w:rsidR="00B41B85">
              <w:rPr>
                <w:rFonts w:ascii="Times New Roman" w:hAnsi="Times New Roman" w:cs="Times New Roman"/>
                <w:sz w:val="26"/>
              </w:rPr>
              <w:t xml:space="preserve"> chỉnh hợp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47694" w:rsidRPr="00247694" w:rsidRDefault="00471689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47694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247694" w:rsidRPr="00247694" w:rsidRDefault="00247694" w:rsidP="008A6AD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Hiểu </w:t>
            </w:r>
            <w:r w:rsidRPr="00247694">
              <w:rPr>
                <w:rFonts w:ascii="Times New Roman" w:hAnsi="Times New Roman" w:cs="Times New Roman"/>
                <w:sz w:val="26"/>
              </w:rPr>
              <w:t xml:space="preserve">được ý nghĩa của </w:t>
            </w:r>
            <w:r w:rsidR="008A6AD6">
              <w:rPr>
                <w:rFonts w:ascii="Times New Roman" w:hAnsi="Times New Roman" w:cs="Times New Roman"/>
                <w:sz w:val="26"/>
              </w:rPr>
              <w:t>quy tắc đếm  tổ hợp</w:t>
            </w:r>
            <w:r w:rsidRPr="00247694">
              <w:rPr>
                <w:rFonts w:ascii="Times New Roman" w:hAnsi="Times New Roman" w:cs="Times New Roman"/>
                <w:sz w:val="26"/>
              </w:rPr>
              <w:t xml:space="preserve">. 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47694" w:rsidRPr="00247694" w:rsidRDefault="00471689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47694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247694" w:rsidRPr="00247694" w:rsidRDefault="00471689" w:rsidP="00471689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Hiểu được tính chất và ý nghĩa của công thức tính số tổ hợp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47694" w:rsidRPr="00247694" w:rsidRDefault="00471689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47694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247694" w:rsidRPr="00247694" w:rsidRDefault="00B41B85" w:rsidP="00247694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</w:rPr>
            </w:pPr>
            <w:r w:rsidRPr="00247694">
              <w:rPr>
                <w:rFonts w:ascii="Times New Roman" w:hAnsi="Times New Roman" w:cs="Times New Roman"/>
                <w:sz w:val="26"/>
              </w:rPr>
              <w:t>Hiểu được ý nghĩa của của khai triển nhị thức Newton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47694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47694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247694" w:rsidRPr="00247694" w:rsidRDefault="00247694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247694" w:rsidRPr="00B41B85" w:rsidRDefault="00247694" w:rsidP="00B41B85">
            <w:pPr>
              <w:spacing w:before="40"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B85">
              <w:rPr>
                <w:rFonts w:ascii="Times New Roman" w:hAnsi="Times New Roman" w:cs="Times New Roman"/>
                <w:sz w:val="24"/>
                <w:szCs w:val="24"/>
              </w:rPr>
              <w:t>Hiểu đượ</w:t>
            </w:r>
            <w:r w:rsidR="00B41B85" w:rsidRPr="00B41B85">
              <w:rPr>
                <w:rFonts w:ascii="Times New Roman" w:hAnsi="Times New Roman" w:cs="Times New Roman"/>
                <w:sz w:val="24"/>
                <w:szCs w:val="24"/>
              </w:rPr>
              <w:t>c các quy tắc tổ hợp trong các bài toán số học và đại số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47694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41B85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B41B85" w:rsidRPr="00247694" w:rsidRDefault="00B41B85" w:rsidP="00A26C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B85">
              <w:rPr>
                <w:rFonts w:ascii="Times New Roman" w:hAnsi="Times New Roman" w:cs="Times New Roman"/>
                <w:sz w:val="24"/>
                <w:szCs w:val="24"/>
              </w:rPr>
              <w:t>Hiểu được các quy tắc tổ hợp trong các bài toán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hình học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B41B85" w:rsidRPr="00247694" w:rsidRDefault="00B41B85" w:rsidP="00A26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B41B85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B41B85" w:rsidRPr="00247694" w:rsidRDefault="00B41B85" w:rsidP="00B41B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B85">
              <w:rPr>
                <w:rFonts w:ascii="Times New Roman" w:hAnsi="Times New Roman" w:cs="Times New Roman"/>
                <w:sz w:val="24"/>
                <w:szCs w:val="24"/>
              </w:rPr>
              <w:t>Hiểu được các quy tắc tổ hợp trong các bài toán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khác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B41B85" w:rsidRPr="00247694" w:rsidRDefault="00B41B85" w:rsidP="00A26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41B85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eastAsia="Calibri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2520" w:type="pct"/>
            <w:shd w:val="clear" w:color="auto" w:fill="auto"/>
            <w:vAlign w:val="center"/>
          </w:tcPr>
          <w:p w:rsidR="00B41B85" w:rsidRPr="00247694" w:rsidRDefault="00B41B85" w:rsidP="00B41B85">
            <w:pPr>
              <w:spacing w:after="0" w:line="240" w:lineRule="auto"/>
              <w:ind w:firstLine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694">
              <w:rPr>
                <w:rFonts w:ascii="Times New Roman" w:hAnsi="Times New Roman" w:cs="Times New Roman"/>
                <w:sz w:val="26"/>
              </w:rPr>
              <w:t xml:space="preserve">Vận dụng được các quy tắc nhân quy tắc đếm để </w:t>
            </w:r>
            <w:r>
              <w:rPr>
                <w:rFonts w:ascii="Times New Roman" w:hAnsi="Times New Roman" w:cs="Times New Roman"/>
                <w:sz w:val="26"/>
              </w:rPr>
              <w:t>giải các bài toán số học đại số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41B85" w:rsidRPr="00247694" w:rsidTr="00B41B85">
        <w:trPr>
          <w:trHeight w:val="423"/>
        </w:trPr>
        <w:tc>
          <w:tcPr>
            <w:tcW w:w="1386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B41B85" w:rsidRPr="00247694" w:rsidRDefault="00B41B85" w:rsidP="00A26C56">
            <w:pPr>
              <w:widowControl w:val="0"/>
              <w:spacing w:after="0" w:line="240" w:lineRule="auto"/>
              <w:ind w:left="217" w:hanging="21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t xml:space="preserve">Vận dụng được quy tắc tổ hợp để giải các bài toán hình học 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B41B85" w:rsidRPr="00247694" w:rsidRDefault="00B41B85" w:rsidP="00A26C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41B85" w:rsidRPr="00247694" w:rsidTr="00B41B85">
        <w:trPr>
          <w:trHeight w:val="415"/>
        </w:trPr>
        <w:tc>
          <w:tcPr>
            <w:tcW w:w="1386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B41B85" w:rsidRPr="00247694" w:rsidRDefault="00B41B85" w:rsidP="00B41B85">
            <w:pPr>
              <w:widowControl w:val="0"/>
              <w:spacing w:after="0" w:line="240" w:lineRule="auto"/>
              <w:ind w:left="217" w:hanging="21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  <w:t>Vận dụng được quy tắc tổ hợp để giải các bài toán khác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41B85" w:rsidRPr="00247694" w:rsidTr="00B41B85">
        <w:trPr>
          <w:trHeight w:val="415"/>
        </w:trPr>
        <w:tc>
          <w:tcPr>
            <w:tcW w:w="1386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B41B85" w:rsidRPr="00247694" w:rsidRDefault="00B41B85" w:rsidP="0024769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</w:rPr>
              <w:t>Áp</w:t>
            </w:r>
            <w:r w:rsidRPr="00247694">
              <w:rPr>
                <w:rFonts w:ascii="Times New Roman" w:hAnsi="Times New Roman" w:cs="Times New Roman"/>
                <w:sz w:val="26"/>
              </w:rPr>
              <w:t xml:space="preserve"> dụng được khai triển nhị thức Newton trong giải các bài toán cụ thể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41B85" w:rsidRPr="00247694" w:rsidTr="00B41B85">
        <w:trPr>
          <w:trHeight w:val="415"/>
        </w:trPr>
        <w:tc>
          <w:tcPr>
            <w:tcW w:w="1386" w:type="pct"/>
            <w:vMerge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0" w:type="pct"/>
            <w:shd w:val="clear" w:color="auto" w:fill="auto"/>
            <w:vAlign w:val="center"/>
          </w:tcPr>
          <w:p w:rsidR="00B41B85" w:rsidRDefault="00B41B85" w:rsidP="00E51036">
            <w:pPr>
              <w:widowControl w:val="0"/>
              <w:spacing w:after="0" w:line="240" w:lineRule="auto"/>
              <w:ind w:left="217" w:hanging="2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B41B85" w:rsidRPr="00247694" w:rsidRDefault="00B41B85" w:rsidP="00E51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1B85" w:rsidRPr="00247694" w:rsidTr="00E51036">
        <w:tc>
          <w:tcPr>
            <w:tcW w:w="4467" w:type="pct"/>
            <w:gridSpan w:val="3"/>
            <w:shd w:val="clear" w:color="auto" w:fill="auto"/>
            <w:vAlign w:val="center"/>
          </w:tcPr>
          <w:p w:rsidR="00B41B85" w:rsidRPr="00247694" w:rsidRDefault="00B41B85" w:rsidP="00E51036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247694">
              <w:rPr>
                <w:rFonts w:ascii="Times New Roman" w:eastAsia="Calibri" w:hAnsi="Times New Roman" w:cs="Times New Roman"/>
                <w:b/>
                <w:sz w:val="24"/>
                <w:lang w:val="pt-BR"/>
              </w:rPr>
              <w:t>Tổng số câu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B41B85" w:rsidRPr="00B41B85" w:rsidRDefault="00B41B85" w:rsidP="00B41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1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</w:tr>
    </w:tbl>
    <w:p w:rsidR="00EC5C39" w:rsidRPr="00247694" w:rsidRDefault="00EC5C39" w:rsidP="00F1631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EC5C39" w:rsidRPr="00247694" w:rsidSect="003E682A">
      <w:footerReference w:type="default" r:id="rId8"/>
      <w:pgSz w:w="11907" w:h="16840" w:code="9"/>
      <w:pgMar w:top="810" w:right="1134" w:bottom="810" w:left="1350" w:header="5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840" w:rsidRDefault="00921840" w:rsidP="0028569B">
      <w:pPr>
        <w:spacing w:after="0" w:line="240" w:lineRule="auto"/>
      </w:pPr>
      <w:r>
        <w:separator/>
      </w:r>
    </w:p>
  </w:endnote>
  <w:endnote w:type="continuationSeparator" w:id="0">
    <w:p w:rsidR="00921840" w:rsidRDefault="00921840" w:rsidP="00285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82" w:rsidRDefault="00C5310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6313">
      <w:rPr>
        <w:noProof/>
      </w:rPr>
      <w:t>2</w:t>
    </w:r>
    <w:r>
      <w:rPr>
        <w:noProof/>
      </w:rPr>
      <w:fldChar w:fldCharType="end"/>
    </w:r>
  </w:p>
  <w:p w:rsidR="00877282" w:rsidRDefault="009218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840" w:rsidRDefault="00921840" w:rsidP="0028569B">
      <w:pPr>
        <w:spacing w:after="0" w:line="240" w:lineRule="auto"/>
      </w:pPr>
      <w:r>
        <w:separator/>
      </w:r>
    </w:p>
  </w:footnote>
  <w:footnote w:type="continuationSeparator" w:id="0">
    <w:p w:rsidR="00921840" w:rsidRDefault="00921840" w:rsidP="00285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7768A"/>
    <w:multiLevelType w:val="hybridMultilevel"/>
    <w:tmpl w:val="D012B9E2"/>
    <w:lvl w:ilvl="0" w:tplc="F788C6CC">
      <w:start w:val="1"/>
      <w:numFmt w:val="bullet"/>
      <w:lvlText w:val="+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69B"/>
    <w:rsid w:val="001772B2"/>
    <w:rsid w:val="0018596F"/>
    <w:rsid w:val="00247694"/>
    <w:rsid w:val="00254F0F"/>
    <w:rsid w:val="0028569B"/>
    <w:rsid w:val="003B4764"/>
    <w:rsid w:val="003E682A"/>
    <w:rsid w:val="00471689"/>
    <w:rsid w:val="004D396D"/>
    <w:rsid w:val="004D5404"/>
    <w:rsid w:val="00500334"/>
    <w:rsid w:val="0054252E"/>
    <w:rsid w:val="006C276E"/>
    <w:rsid w:val="008A6AD6"/>
    <w:rsid w:val="00921840"/>
    <w:rsid w:val="00B41B85"/>
    <w:rsid w:val="00C5310D"/>
    <w:rsid w:val="00CD350F"/>
    <w:rsid w:val="00E513EE"/>
    <w:rsid w:val="00E7426C"/>
    <w:rsid w:val="00EC5C39"/>
    <w:rsid w:val="00F1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569B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8569B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569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69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8569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569B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8569B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569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69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856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3</cp:revision>
  <dcterms:created xsi:type="dcterms:W3CDTF">2019-07-06T08:54:00Z</dcterms:created>
  <dcterms:modified xsi:type="dcterms:W3CDTF">2019-07-08T10:22:00Z</dcterms:modified>
</cp:coreProperties>
</file>